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2E" w:rsidRDefault="009F5E2E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:rsidR="00046BEC" w:rsidRDefault="00046BEC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:rsidR="00F270D2" w:rsidRDefault="00F270D2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ДОГОВОР  ТЕПЛОСНАБЖЕНИЯ №________</w:t>
      </w:r>
    </w:p>
    <w:p w:rsidR="000B6E96" w:rsidRDefault="000F3770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(для </w:t>
      </w:r>
      <w:r w:rsidR="000B6E96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собственников и лиц, занимающих жилые помещения на законных основаниях, </w:t>
      </w:r>
      <w:proofErr w:type="gramEnd"/>
    </w:p>
    <w:p w:rsidR="000F3770" w:rsidRPr="00F270D2" w:rsidRDefault="000B6E96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в </w:t>
      </w:r>
      <w:r w:rsidR="000F377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ых</w:t>
      </w:r>
      <w:r w:rsidR="000F377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r w:rsidR="008876EE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и жил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ых</w:t>
      </w:r>
      <w:r w:rsidR="008876EE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r w:rsidR="000F377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дома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х</w:t>
      </w:r>
      <w:r w:rsidR="000F377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)</w:t>
      </w:r>
    </w:p>
    <w:p w:rsidR="00F270D2" w:rsidRPr="00F270D2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A141CB" w:rsidRDefault="000B6E96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Челябинская область</w:t>
      </w:r>
      <w:bookmarkStart w:id="0" w:name="_GoBack"/>
      <w:bookmarkEnd w:id="0"/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9F5E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«_____»____</w:t>
      </w:r>
      <w:r w:rsid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___201</w:t>
      </w:r>
      <w:r w:rsidR="00783C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8876EE" w:rsidRPr="00841795" w:rsidRDefault="008876EE" w:rsidP="00F270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1302" w:rsidRPr="00841795" w:rsidRDefault="00A141CB" w:rsidP="008876EE">
      <w:pPr>
        <w:spacing w:after="0" w:line="200" w:lineRule="exac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ТЭСиС</w:t>
      </w:r>
      <w:proofErr w:type="spellEnd"/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(ООО </w:t>
      </w:r>
      <w:r w:rsidR="008876EE"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ТЭСиС</w:t>
      </w:r>
      <w:proofErr w:type="spellEnd"/>
      <w:r w:rsidR="008876EE"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в дальнейшем «Теплоснабжающая организация», 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в лице</w:t>
      </w:r>
      <w:r w:rsidR="00A63E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Генерального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63E19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иректора </w:t>
      </w:r>
      <w:proofErr w:type="spellStart"/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Чебыкина</w:t>
      </w:r>
      <w:proofErr w:type="spellEnd"/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Владимира Васильевича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</w:t>
      </w:r>
      <w:r w:rsidR="00303A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основании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Устава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одной стороны и,</w:t>
      </w:r>
      <w:r w:rsidR="00F2039F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собственни</w:t>
      </w:r>
      <w:proofErr w:type="gramStart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к(</w:t>
      </w:r>
      <w:proofErr w:type="spellStart"/>
      <w:proofErr w:type="gramEnd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ки</w:t>
      </w:r>
      <w:proofErr w:type="spellEnd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) жилого помещения общей площадью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0F3770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кв. м. (квартиры) в многоквартирном доме №</w:t>
      </w:r>
      <w:r w:rsidR="000F3770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A4B0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квартира №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FA4B0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,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</w:t>
      </w:r>
      <w:r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841795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</w:t>
      </w:r>
    </w:p>
    <w:p w:rsidR="00A141CB" w:rsidRPr="00631302" w:rsidRDefault="00631302" w:rsidP="00631302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_________________________________________________________________________________________</w:t>
      </w:r>
      <w:r w:rsidR="00A141CB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</w:t>
      </w:r>
      <w:r w:rsid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</w:t>
      </w:r>
      <w:r w:rsidR="00A141CB"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F270D2" w:rsidRPr="00F270D2" w:rsidRDefault="00F270D2" w:rsidP="00F270D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_____, номер __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________, выдан: _____________________________________________</w:t>
      </w:r>
    </w:p>
    <w:p w:rsidR="00F270D2" w:rsidRPr="000F3770" w:rsidRDefault="00F270D2" w:rsidP="00F270D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</w:t>
      </w:r>
      <w:r w:rsidR="00D87C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_______________________________________,</w:t>
      </w:r>
      <w:r w:rsidR="00B11D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</w:t>
      </w:r>
      <w:r w:rsidR="00D87C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_____________________________,</w:t>
      </w:r>
    </w:p>
    <w:p w:rsidR="00631302" w:rsidRP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_________________________________________________________________________________________,</w:t>
      </w:r>
    </w:p>
    <w:p w:rsidR="00631302" w:rsidRP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_____________, номер ____________, выдан: _____________________________________________</w:t>
      </w:r>
    </w:p>
    <w:p w:rsid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________________________________________________________________________________________________, </w:t>
      </w:r>
      <w:proofErr w:type="gramStart"/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адресу:_____________________________________________________________________,</w:t>
      </w:r>
    </w:p>
    <w:p w:rsidR="00631302" w:rsidRPr="00F270D2" w:rsidRDefault="00631302" w:rsidP="00841795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="00841795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___________________________________________________________________________________________</w:t>
      </w:r>
      <w:r w:rsid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,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_____, номер 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________, выдан: _____________________________________________</w:t>
      </w:r>
    </w:p>
    <w:p w:rsidR="00631302" w:rsidRPr="000F3770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_____________________________,</w:t>
      </w:r>
    </w:p>
    <w:p w:rsidR="00F270D2" w:rsidRPr="00F270D2" w:rsidRDefault="00F270D2" w:rsidP="009F5E2E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spellStart"/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ые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дальнейшем «Потребитель», с другой стороны, заключили настоящий договор о нижеследующем: </w:t>
      </w:r>
    </w:p>
    <w:p w:rsidR="00F270D2" w:rsidRPr="00F270D2" w:rsidRDefault="00F270D2" w:rsidP="008876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ПРЕДМЕТ ДОГОВОРА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«Теплоснабжающая организация» обязуется подавать «Потребителю» через присоединенную сеть тепловую энергию (мощность) в горячей воде для нужд отопления и горячего водоснабжения,</w:t>
      </w:r>
      <w:r w:rsidR="006F64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«Потребитель» обязуется принима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ть и оплатить тепловую энергию, соблюдая режим потребления тепловой энергии и обеспечить безопасность эксплуатации находящихся в его ведении сетей и исправность используемых им приборов и оборудования, связанных с потреблением тепловой энергии.</w:t>
      </w:r>
      <w:proofErr w:type="gramEnd"/>
    </w:p>
    <w:p w:rsidR="00F270D2" w:rsidRPr="000F3770" w:rsidRDefault="00F37BCE" w:rsidP="00E5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При исполнении настоящего Договора стороны руководствуются действующим законодательством РФ, в том числе: </w:t>
      </w:r>
      <w:proofErr w:type="gramStart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Гражданским кодексом РФ, Жилищным кодексом РФ, Федеральным законом от 27.07.2010 года № 190-ФЗ «О теплоснабжении», Постановлением Правительства РФ от 06.05.2011 г. № 354  «О предоставлении коммунальных услуг собственникам и пользователям помещений в много</w:t>
      </w:r>
      <w:r w:rsidR="00B508A3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квартирных домах и жилых домов»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250A2C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250A2C" w:rsidRPr="00250A2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Правилами содержания общего имущества в многоквартирном доме», утв.</w:t>
      </w:r>
      <w:r w:rsidR="00250A2C" w:rsidRPr="00250A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Постановлением</w:t>
      </w:r>
      <w:r w:rsidR="00250A2C" w:rsidRPr="00250A2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Правительства РФ от 13 августа 2006 г. N 491</w:t>
      </w:r>
      <w:r w:rsidR="00250A2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</w:t>
      </w:r>
      <w:r w:rsidR="00250A2C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«Правилами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коммерческого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учета тепловой энергии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теплоносителя» 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тв</w:t>
      </w:r>
      <w:proofErr w:type="gramEnd"/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18 ноября 2013 г. N 1034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законами и иными правовыми актами об энергоснабжении, в том числе законодательными актами субъекта РФ и муниципального образования.</w:t>
      </w:r>
      <w:r w:rsidR="00B508A3" w:rsidRPr="00B508A3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</w:t>
      </w:r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</w:t>
      </w:r>
      <w:r w:rsidRPr="00F270D2"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  <w:t>Стороны договорились понимать используемые в настоящем договоре термины в следующем значении:</w:t>
      </w:r>
      <w:bookmarkStart w:id="1" w:name="sub_2001"/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Тепловая энергия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</w:t>
      </w:r>
      <w:bookmarkStart w:id="2" w:name="sub_2003"/>
      <w:bookmarkEnd w:id="1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</w:pPr>
      <w:r w:rsidRPr="00D97833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Источник тепловой энергии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устройство, предназначенное для производства тепловой энергии.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Теплопотребляющая</w:t>
      </w:r>
      <w:proofErr w:type="spellEnd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 xml:space="preserve"> установка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устройство, предназначенное для использования тепловой энергии для нужд потребителя тепловой энергии.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bookmarkStart w:id="3" w:name="sub_2005"/>
      <w:bookmarkEnd w:id="2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Тепловая сеть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совокупность устройств (включая центральные тепловые пункты, насосные станции), предназначенных для передачи тепловой энергии от источников тепловой энергии до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" w:name="sub_208"/>
      <w:bookmarkEnd w:id="3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Теплоснабжение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обеспечение потребителей тепловой энергией.</w:t>
      </w:r>
    </w:p>
    <w:p w:rsidR="00F270D2" w:rsidRPr="00F270D2" w:rsidRDefault="00F270D2" w:rsidP="00F270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" w:name="sub_2013"/>
      <w:bookmarkEnd w:id="4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Коммерческий учет тепловой энергии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(далее также - коммерческий учет)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установление количества и качества тепловой энергии, производимой, передаваемой или потребляемой за определенный период, с помощью приборов учета тепловой энергии (далее - приборы учета) или расчетным путем в целях использования сторонами при расчетах в соответствии с договорами.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6" w:name="sub_2014"/>
      <w:bookmarkEnd w:id="5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Система теплоснабжения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совокупность источников тепловой энергии и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установок, технологически соединенных тепловыми сетями.</w:t>
      </w:r>
    </w:p>
    <w:bookmarkEnd w:id="6"/>
    <w:p w:rsidR="00F270D2" w:rsidRPr="00F270D2" w:rsidRDefault="00F270D2" w:rsidP="00F270D2">
      <w:pPr>
        <w:shd w:val="clear" w:color="auto" w:fill="FFFFFF"/>
        <w:tabs>
          <w:tab w:val="left" w:pos="1157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Режим потребления тепловой энергии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процесс потребления тепловой энергии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теплоснабжения.</w:t>
      </w:r>
    </w:p>
    <w:p w:rsidR="001F60BC" w:rsidRPr="00841795" w:rsidRDefault="001F60BC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876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ОБЯЗА</w:t>
      </w:r>
      <w:proofErr w:type="gramStart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HH</w:t>
      </w:r>
      <w:proofErr w:type="gramEnd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ОСТИ И ПРАВА «ТЕПЛОСНАБЖАЮЩЕЙ ОРГАНИЗАЦИИ»</w:t>
      </w:r>
    </w:p>
    <w:p w:rsidR="00F270D2" w:rsidRPr="00F270D2" w:rsidRDefault="00F270D2" w:rsidP="00046BEC">
      <w:pPr>
        <w:spacing w:after="12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 «ТЕПЛОСНАБЖАЮЩАЯ ОРГАНИЗАЦИЯ» ОБЯЗУЕТСЯ:</w:t>
      </w:r>
    </w:p>
    <w:p w:rsidR="003B288B" w:rsidRDefault="00B508A3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2.1.1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оставлять «Потребителю» тепловую энергию в объемах, с режимом и качеством в соответствии с требованиями, установленными действующим законодательством РФ.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  <w:r w:rsidR="003B288B" w:rsidRPr="003B288B">
        <w:rPr>
          <w:rFonts w:ascii="Arial" w:hAnsi="Arial" w:cs="Arial"/>
          <w:color w:val="000000"/>
        </w:rPr>
        <w:t xml:space="preserve"> </w:t>
      </w:r>
    </w:p>
    <w:p w:rsidR="003B288B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Местом исполнения обязательств «Теплоснабжающей организации» </w:t>
      </w:r>
      <w:r w:rsidR="00B508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является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внешняя граница стены многоквартирного дома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Подача тепловой энергии для нужд отопления производится </w:t>
      </w:r>
      <w:r w:rsidR="00B508A3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отопительного периода. Н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ачало и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окончание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которого устанавливается в соответствии с требованиями действующего законодательства РФ решением уполномоченных органов местного самоуправления; подача тепловой энергии для нужд горячего водоснабжения производится в течение календарного года за вычетом дней, в течение которых производятся работы по ремонту и гидравлическим испытаниям тепловых сетей.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2.1.2. Информировать «Потребителя»</w:t>
      </w:r>
      <w:r w:rsidR="00D978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D97833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посредством информирования Управляющей организации, выбранной собственниками МКЖД,</w:t>
      </w:r>
      <w:r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плановых перерывах предоставления тепловой энергии не позднее, чем за 10 (Десять)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рабочих дней до начала перерыва, а при её отсутствии самостоятельно.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2.1.3. По требованию «Потребителя»</w:t>
      </w:r>
      <w:r w:rsidR="00D978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направлять своего представителя для выяснения причин не предоставления или предоставления тепловой энергии ненадлежащего качества (с составлением соответствующего акта).</w:t>
      </w:r>
    </w:p>
    <w:p w:rsidR="00F270D2" w:rsidRPr="00F270D2" w:rsidRDefault="00F270D2" w:rsidP="0006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тепловой энергии, подаваемой «Теплоснабжающей организацией» «Потребителю» для целей отопления и горячего водоснабжения, устанавливается в соответствии с разделом 5 настоящего Договора.</w:t>
      </w:r>
    </w:p>
    <w:p w:rsidR="00F270D2" w:rsidRPr="009F5E2E" w:rsidRDefault="008F4FA2" w:rsidP="009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2.1.4. Н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ес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ти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ответственность за режим и кач</w:t>
      </w:r>
      <w:r w:rsidR="00B220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ество подачи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тепловой энергии до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220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точки поставки -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сетей, входящих в состав общего имущества собственников помещений в многоквартирном доме.</w:t>
      </w:r>
    </w:p>
    <w:p w:rsidR="00F270D2" w:rsidRPr="00F270D2" w:rsidRDefault="00F270D2" w:rsidP="00046BE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«ТЕПЛОСНАБЖАЮЩАЯ  ОРГАНИЗАЦИЯ»  ИМЕЕТ  ПРАВО: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 Требовать внесения платы за потребленную тепловую энергию в сроки и на условиях, предусмотренных действующим законодательством РФ.</w:t>
      </w:r>
    </w:p>
    <w:p w:rsidR="00F270D2" w:rsidRPr="003F3DCF" w:rsidRDefault="00F270D2" w:rsidP="00C2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2.2.2. Требовать допуска в заранее согласованное с «Потребителем» время представителей «Теплоснабжающей </w:t>
      </w:r>
      <w:r w:rsidRPr="00C20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организации» для осмотра технического и санитарного состояния внутридомового оборудования, в том числе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расположенного в занимаемом им жилом помещении.</w:t>
      </w:r>
    </w:p>
    <w:p w:rsidR="00255B69" w:rsidRPr="003F3DCF" w:rsidRDefault="00F270D2" w:rsidP="00C2032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2.2.3.  Не реже</w:t>
      </w:r>
      <w:r w:rsidR="00456F8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 раза в квартал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проверку показаний общедомовых</w:t>
      </w:r>
      <w:r w:rsidR="00255B6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учета, не реже 1 раза в шесть месяцев осуществлять </w:t>
      </w:r>
      <w:r w:rsidR="00255B69" w:rsidRPr="003F3DCF">
        <w:rPr>
          <w:rFonts w:ascii="Times New Roman" w:hAnsi="Times New Roman" w:cs="Times New Roman"/>
          <w:sz w:val="21"/>
          <w:szCs w:val="21"/>
        </w:rPr>
        <w:t>проверку показаний индивидуальных, общих (квартирных) и комнатных приборов учета (распределителей), установленных в жилых (нежилых) помещениях,</w:t>
      </w:r>
      <w:r w:rsidR="00255B6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5B69" w:rsidRPr="003F3DCF">
        <w:rPr>
          <w:rFonts w:ascii="Times New Roman" w:hAnsi="Times New Roman" w:cs="Times New Roman"/>
          <w:sz w:val="21"/>
          <w:szCs w:val="21"/>
        </w:rPr>
        <w:t>а также целостности на них пломб.</w:t>
      </w:r>
    </w:p>
    <w:p w:rsidR="00F270D2" w:rsidRPr="00F270D2" w:rsidRDefault="00F270D2" w:rsidP="00C2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2.2.4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ля проведения работ по ремонту оборудования и тепловых сетей в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межотопительный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отключать «Потребителя» в соответствии с графиком отключения магистральных тепловых сетей для проведения испытаний и ремонтных работ, утвержденным Администрацией</w:t>
      </w:r>
      <w:r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B288B" w:rsidRPr="00250A2C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органа.</w:t>
      </w:r>
    </w:p>
    <w:p w:rsidR="00F270D2" w:rsidRPr="00F270D2" w:rsidRDefault="00F270D2" w:rsidP="00C2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2.2.5. Осуществлять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«Потребителем» условий настоящего Договора.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2.2.6. Актировать выявленные факты нарушений  условий пользования тепловой энергией.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2.2.7. Осуществлять иные права, предусмотренные действующим законодательством РФ и настоящим Договором.</w:t>
      </w:r>
    </w:p>
    <w:p w:rsidR="008876EE" w:rsidRDefault="008876EE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270D2" w:rsidRPr="009F5E2E" w:rsidRDefault="00F270D2" w:rsidP="00046B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ОБЯЗА</w:t>
      </w:r>
      <w:proofErr w:type="gramStart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HH</w:t>
      </w:r>
      <w:proofErr w:type="gramEnd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ОСТИ И ПРАВА «ПОТРЕБИТЕЛЯ»</w:t>
      </w:r>
    </w:p>
    <w:p w:rsidR="00F270D2" w:rsidRPr="003F3DCF" w:rsidRDefault="00F270D2" w:rsidP="00046B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3.1. «ПОТРЕБИТЕЛЬ» ОБЯЗУЕТСЯ:</w:t>
      </w: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Совместно с другими собственниками жилых помещений в многоквартирном доме</w:t>
      </w:r>
      <w:r w:rsidR="008B19A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заключить</w:t>
      </w:r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договор на обслуживание внутридомовых инженерных систем  с </w:t>
      </w:r>
      <w:r w:rsidR="008B19A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организациями, имеющими аттестованных работников для эксплуатации</w:t>
      </w:r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тепловых энергоустановок прошедших обучение и проверку знаний в порядке, установленном </w:t>
      </w:r>
      <w:hyperlink r:id="rId8" w:history="1">
        <w:r w:rsidR="00234FB6" w:rsidRPr="003F3DCF">
          <w:rPr>
            <w:rStyle w:val="a4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ru-RU"/>
          </w:rPr>
          <w:t>Правила технической эксплуатации тепловых энергоустановок</w:t>
        </w:r>
      </w:hyperlink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(утв. </w:t>
      </w:r>
      <w:hyperlink r:id="rId9" w:history="1">
        <w:r w:rsidR="00234FB6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u w:val="none"/>
            <w:lang w:eastAsia="ru-RU"/>
          </w:rPr>
          <w:t>Приказом Минэнерго РФ от 24 марта 2003 г. N 115)</w:t>
        </w:r>
      </w:hyperlink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Сведения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организации, обслуживающе</w:t>
      </w:r>
      <w:r w:rsidR="00315A9E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внутридомовые инженерные сети, «Потребитель» обязан предоставить в «Теплоснабжающую организацию»</w:t>
      </w:r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течени</w:t>
      </w:r>
      <w:proofErr w:type="gramStart"/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 дней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3.1.2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 В целях учета подаваемой «Потребителю»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3.1.4. Обеспечить сохранность общедомовых, квартирных приборов учета, установленных в жилом доме, а также сохранность</w:t>
      </w:r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целостность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установленных пломб.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3.1.5. Обеспечить допуск представителей «Теплоснабжающей организации»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3.1.6. Своевременно, не позднее 10 рабочих дней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произошедших изменений, предоставлять в «Теплоснабжающую  организацию» документы, подтверждающие основания для внесения изменений в порядок начислений за потребленную тепловую энергию.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3.1.7. Производить оплату потребленной тепловой энергии до 10 числа месяца, следующего за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расчетным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 выставленной квитанции «Теплоснабжающей организацией».</w:t>
      </w:r>
      <w:r w:rsidR="009057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0573E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Неполучение квитанции не является основанием для неоплаты.</w:t>
      </w: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3.1.8. При наличии  общедомовых приборов учета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соответствии с действующим законодательством</w:t>
      </w:r>
      <w:r w:rsidR="00D5102C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возложить на эксплуатирующую организацию обязанность </w:t>
      </w:r>
      <w:r w:rsidR="00246C7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 эксплуатации, снятий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показаний с общедомового прибора учета тепловой энергии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ведени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реестра его показаний, ежемесячного представления «Теплоснабжающей организации» отчета о расходе тепловой энергии до 25 числа каждого месяца, подписанного ответственным</w:t>
      </w:r>
      <w:r w:rsidR="0082630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эксплуатацию тепловых энергоустановок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лицом. </w:t>
      </w:r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отсутствии</w:t>
      </w:r>
      <w:r w:rsidR="00246C79" w:rsidRP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46C7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эксплуатирующ</w:t>
      </w:r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246C7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</w:t>
      </w:r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выполнять вышеуказанные действия самостоятельно.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несвоевременном предоставлении сведений, начисления за расчетный месяц производятся в соответствии с разделом 5 настоящего Договора.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3.1.9. В период отключен</w:t>
      </w:r>
      <w:r w:rsidR="009057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ия тепловых сетей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проведения испытаний и ремонтных работ в соответствии с графиком, утвержденным </w:t>
      </w:r>
      <w:r w:rsidR="003551F6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Администрацией </w:t>
      </w:r>
      <w:r w:rsidR="0090573E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муниципалитета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270D2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FF38C7" w:rsidRPr="00DA7039" w:rsidRDefault="00F270D2" w:rsidP="002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3.1.10. При наличии</w:t>
      </w:r>
      <w:r w:rsidR="00D5102C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индивидуальных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</w:t>
      </w:r>
      <w:r w:rsidR="00EB1586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тепловой энергии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отопление (при услови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наличия 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общедомового прибора учета тепловой энергии, принятого в эксплуатацию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и при наличии </w:t>
      </w:r>
      <w:r w:rsidR="008876EE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индивидуальных приборов учета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горячего водоснабжения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Потребитель» обязан передавать показания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индивидуальных 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приборов учета в «Теплоснабжающую организацию» 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 </w:t>
      </w:r>
      <w:r w:rsidR="00AA2434"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числа </w:t>
      </w:r>
      <w:r w:rsidR="00A459D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каждого </w:t>
      </w:r>
      <w:r w:rsidR="00AA2434"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отчетного 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месяца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2F042A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D65F8" w:rsidRDefault="002F042A" w:rsidP="002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Показания индивидуальных приборов учета на системе отопления, принимаются к</w:t>
      </w:r>
      <w:r w:rsidR="00382F8F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ежемесячному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расчету, 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 жилые и нежилые помещения оборудованы индивидуальными приборами учета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(абз.4</w:t>
      </w:r>
      <w:r w:rsidR="00D02058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п. 42.1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200AA7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», утв. П</w:t>
      </w:r>
      <w:r w:rsidR="00200AA7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остановлением Правитель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ства РФ от 6 мая 2011 г. N 354)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AD65F8" w:rsidRPr="00AD65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DA7039" w:rsidRDefault="00AD65F8" w:rsidP="00EE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5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непредставления потребителем показаний индивидуального прибора учета за расчетный период в сроки, установленные настоящим договором,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6 расчетных периодов подряд;  плата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прибора учета. В случае непредставления потребителем показаний индивидуального прибора учета свыше 6 расчётных периодов, плата определяется исходя из норматива потребления. </w:t>
      </w:r>
    </w:p>
    <w:p w:rsidR="00F270D2" w:rsidRPr="00FD372A" w:rsidRDefault="00B508A3" w:rsidP="00B50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3.1.11. </w:t>
      </w:r>
      <w:r w:rsidR="00D5102C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Обязать эксплуатирующую организацию п</w:t>
      </w:r>
      <w:r w:rsidR="00F270D2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оддерживать в исправном состоянии коллективные (общедомовые), приборы учета, контроля и регулирования параметров теплоносителя, </w:t>
      </w:r>
      <w:proofErr w:type="spellStart"/>
      <w:r w:rsidR="00F270D2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теплопотребляющее</w:t>
      </w:r>
      <w:proofErr w:type="spellEnd"/>
      <w:r w:rsidR="00F270D2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оборудование, теплопроводы, изоляцию трубопроводов и </w:t>
      </w:r>
      <w:proofErr w:type="spellStart"/>
      <w:r w:rsidR="00F270D2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теплопотребляющего</w:t>
      </w:r>
      <w:proofErr w:type="spellEnd"/>
      <w:r w:rsidR="00F270D2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оборудования. Обеспечивать своевременную метрологическую поверку приборов учета тепловой энергии. </w:t>
      </w:r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отсутствии</w:t>
      </w:r>
      <w:r w:rsidR="00246C79" w:rsidRP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46C7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эксплуатирующ</w:t>
      </w:r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246C7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</w:t>
      </w:r>
      <w:r w:rsidR="00246C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выполнять вышеуказанные действия самостоятельно. </w:t>
      </w:r>
      <w:r w:rsidR="00F270D2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Приборы учета с просроченным сроком поверки и не включенные в Реестр средств измерений к коммерческому учету тепловой энергии не допускаются, расчеты по ним не производятся. </w:t>
      </w:r>
    </w:p>
    <w:p w:rsidR="00F270D2" w:rsidRPr="009F5E2E" w:rsidRDefault="00B508A3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3.1.12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Нести иные обязанности</w:t>
      </w:r>
      <w:proofErr w:type="gramEnd"/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Жилищным кодексом Российской Федерации, иными федеральными законами и настоящим Договором.</w:t>
      </w:r>
    </w:p>
    <w:p w:rsidR="00F270D2" w:rsidRPr="00F270D2" w:rsidRDefault="00F270D2" w:rsidP="00046B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3.2. «ПОТРЕБИТЕЛЮ» ЗАПРЕЩАЕТСЯ: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 Производить отключения систем теплоснабжения без согласования с «Теплоснабжающей организацией» кроме аварийных ситуаций.</w:t>
      </w:r>
    </w:p>
    <w:p w:rsidR="00F270D2" w:rsidRPr="00FD372A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3.2.2. Самовольно присоединяться к внутридомовым инженерным системам в обход коллективных (общедомовых)</w:t>
      </w:r>
      <w:r w:rsidR="00EB200C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3.2.3.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Самовольно производить переустройство и перепланировку внутридомовых инженерных систем, в том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числе изменять поверхности нагрева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теплонагревательных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приборов, установленных в жилом помещении, а также вносить иные изменения во внутридомовые инженерные системы без внесения в установленном порядке изменений в техническую документацию на многоквартирный дом  и (или) жилое помещение) и без согласования с Теплоснабжающей организацией.</w:t>
      </w:r>
      <w:proofErr w:type="gramEnd"/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3.2.4. Самовольно нарушать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целостность пломб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270D2" w:rsidRDefault="000675E9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3.2.5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Производить слив сетевой воды из системы отопления без разрешения «Теплоснабжающей организации».</w:t>
      </w:r>
    </w:p>
    <w:p w:rsidR="00AD65F8" w:rsidRPr="009F5E2E" w:rsidRDefault="00AD65F8" w:rsidP="00EE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3.2.6. Составлять акты о </w:t>
      </w:r>
      <w:r w:rsidR="00B508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нарушении качества услуг и 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технической невозможности установки прибора учёта без участия </w:t>
      </w:r>
      <w:r w:rsidR="00046BEC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«Теплоснабжающей организации».</w:t>
      </w:r>
    </w:p>
    <w:p w:rsidR="00F270D2" w:rsidRPr="00F270D2" w:rsidRDefault="00F270D2" w:rsidP="00046B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3.3. «ПОТРЕБИТЕЛЬ»  ИМЕЕТ ПРАВО: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3.3.1. Получать тепловую энергию в объемах, с режимом и качеством в соответствии с действующим законодательством РФ.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3.3.2. Получать от «Теплоснабжающей организации» сведения о состоянии расчетов по оплате тепловой энергии (лично или через своего представителя).</w:t>
      </w:r>
    </w:p>
    <w:p w:rsidR="00F270D2" w:rsidRPr="00ED6F30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3.3.3. Получать акт о </w:t>
      </w:r>
      <w:r w:rsidR="001966E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непредставлении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Акта «Потребитель» обязан обратиться с требованием к лицу (организации), обслуживающему внутридомовую систему теплоснабжени</w:t>
      </w:r>
      <w:r w:rsidR="00EB200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я организацию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подтверждения факта нарушения.</w:t>
      </w:r>
      <w:r w:rsidR="000C22D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если предоставление тепловой энергии ненадлежащего качества происходит по вине Теплоснабжающей организации, организация, обслуживающая внутридомовую систему теплоснабжения, обязана пригласить Теплоснабжающую организацию на комиссию. 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 составляется комиссионно в присутствии «Потребителя», «Теплоснабжающей организации» и организации обслуживающей внутри</w:t>
      </w:r>
      <w:r w:rsidR="00EB200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домовую систему теплоснабжения.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акте отражается причина, продолжительность нарушения, а также определяется сторона, виновная в данном нарушении.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3.3.4. Получать от «Теплоснабжающей организации» по требованию информацию об объемах и качестве тепловой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энергии, условиях ее предоставления, изменении размера платы и порядке оплаты;</w:t>
      </w:r>
    </w:p>
    <w:p w:rsidR="00F270D2" w:rsidRPr="009F5E2E" w:rsidRDefault="00F270D2" w:rsidP="009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3.3.5. Требовать предъявления уполномоченным представителем «Теплоснабжающей организации»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F270D2" w:rsidRPr="00F270D2" w:rsidRDefault="00F270D2" w:rsidP="00046BE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ТАРИФЫ</w:t>
      </w:r>
    </w:p>
    <w:p w:rsidR="00FB04AE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Расчет за потребленную Потребителем тепловую энергию производится по тарифу, </w:t>
      </w:r>
      <w:r w:rsidR="00FB04AE" w:rsidRPr="00FB04A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утвержденным Государственным органом, уполномоченным на утверждение тарифов</w:t>
      </w:r>
      <w:r w:rsidR="00FB04A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B04AE" w:rsidRPr="00FB0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При изменении тарифа расчеты за отпускаемую тепловую энергию по новому тарифу производятся </w:t>
      </w:r>
      <w:proofErr w:type="gramStart"/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 даты </w:t>
      </w:r>
      <w:r w:rsidR="008876E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вступления</w:t>
      </w:r>
      <w:proofErr w:type="gramEnd"/>
      <w:r w:rsidR="008876E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действие</w:t>
      </w:r>
      <w:r w:rsidR="008876E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постановления об утверждении тарифа на определённый период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Потребитель считается поставленным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известность об изменении тарифов на тепло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вую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энергию с момента опубликования информации в средствах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массовой информации.</w:t>
      </w:r>
    </w:p>
    <w:p w:rsidR="008876EE" w:rsidRPr="009F5E2E" w:rsidRDefault="00F270D2" w:rsidP="0004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момента утверждения тарифы становятся обязательными как для «Теплоснабжающей организации», так и для Потребителя. </w:t>
      </w:r>
    </w:p>
    <w:p w:rsidR="00F270D2" w:rsidRPr="00F270D2" w:rsidRDefault="00F270D2" w:rsidP="00046B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РАСЧЕТЫ ЗА ПОЛЬЗОВАНИЕ ТЕПЛО</w:t>
      </w:r>
      <w:r w:rsidR="008876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ВОЙ 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ЭНЕРГИЕЙ.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За расчетный период принимается один календарный месяц.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5.2 «Теплоснабжающая организация» в срок до 1 числа месяца, следующего за расчетным, выставляет «Потребителю» квитанцию на оплату тепловой энергии за отопление и горячее водоснабжение за расчетный период.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5.3. Стоимость потребленной тепловой энергии на отопление и горячее водоснабжение определяется в соответствии с действующим законодательством РФ.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 Количество </w:t>
      </w:r>
      <w:r w:rsidR="00DA7039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тепловой энергии,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поставленной «Теплоснабжающей организации» и принятой «Потребителем» определяется по показаниям</w:t>
      </w:r>
      <w:r w:rsidR="00296A86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принятых в эксплуатацию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 тепловой энергии.</w:t>
      </w:r>
      <w:r w:rsidR="00D020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отсутствия приборов учета тепловой энергии количество потребленной тепловой энергии определяется по нормативам</w:t>
      </w:r>
      <w:r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F4FA2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потребления</w:t>
      </w:r>
      <w:r w:rsidR="008F4F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действующим законодательством РФ.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5.5. В случаях перерывов теплоснабжения </w:t>
      </w:r>
      <w:r w:rsidR="00DA7039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Потребителя,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 подачи Потребителю тепло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вой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энергии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ненадлежащего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качества, зафиксированного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метрологически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аттестованными приборами, включенными в Государственный реестр средств измерений по вине «Теплоснабжающей организации», и при наличии подтверждающего акта, «Теплоснабжающая организация» производит перерасчет в соответствии с требованиями действующего законодательства РФ. 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5.6.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Оплата потребленной тепловой энергии по договору производится «Потребителем» до 10 числа каждого месяца, следующего за расчетным, по квитанции «Теплоснабжающей организации».</w:t>
      </w:r>
      <w:proofErr w:type="gramEnd"/>
    </w:p>
    <w:p w:rsidR="008876EE" w:rsidRPr="000675E9" w:rsidRDefault="00F270D2" w:rsidP="0006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5.7 </w:t>
      </w:r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Лица, несвоевременно и (или) не полностью внесшие плату </w:t>
      </w:r>
      <w:r w:rsidR="008876EE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настоящему договору, </w:t>
      </w:r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обязаны уплатить </w:t>
      </w:r>
      <w:r w:rsidR="008876EE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«Теплоснабжающей организации»  </w:t>
      </w:r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суммы</w:t>
      </w:r>
      <w:proofErr w:type="gramEnd"/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</w:t>
      </w:r>
      <w:r w:rsidR="00CB457B">
        <w:rPr>
          <w:rFonts w:ascii="Times New Roman" w:eastAsia="Times New Roman" w:hAnsi="Times New Roman" w:cs="Times New Roman"/>
          <w:sz w:val="21"/>
          <w:szCs w:val="21"/>
          <w:lang w:eastAsia="ru-RU"/>
        </w:rPr>
        <w:t>ния установленного срока оплаты. Е</w:t>
      </w:r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сли в девяностодневн</w:t>
      </w:r>
      <w:r w:rsidR="00CB457B">
        <w:rPr>
          <w:rFonts w:ascii="Times New Roman" w:eastAsia="Times New Roman" w:hAnsi="Times New Roman" w:cs="Times New Roman"/>
          <w:sz w:val="21"/>
          <w:szCs w:val="21"/>
          <w:lang w:eastAsia="ru-RU"/>
        </w:rPr>
        <w:t>ый срок оплата не произведена, н</w:t>
      </w:r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стотридцатой</w:t>
      </w:r>
      <w:proofErr w:type="spellEnd"/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F270D2" w:rsidRPr="00F270D2" w:rsidRDefault="00F270D2" w:rsidP="00046B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ОТВЕТСТВЕННОСТЬ  СТОРОН.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6.1. Стороны несут ответственность в случае неисполнения или ненадлежащего исполнения ими своих обязатель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в пр</w:t>
      </w:r>
      <w:proofErr w:type="gram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еделах границ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эксплуатационной ответственности и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балансовой принадлежности в порядке и размерах, предусмотренных законодательством РФ и настоящим договором. 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 «Теплоснабжающая организация»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6.3. Теплоснабжающая организация не несет ответственность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Потребителями в случае приостановления подачи тепловой энергии для  выполнения работ по устранению утечек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зоне</w:t>
      </w:r>
      <w:proofErr w:type="gramEnd"/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балансовой принадлежности сетей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Потребителя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6.4. При выявлении факта бездоговорного потребления тепловой энергии, в том числе  при выявлении фактов самовольного, без разрешения Теплоснабжающей организации, присоединения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 к тепловым сетям, подключение объектов, осуществлённое путем срыва пломб, установленных представителем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Теплоснабжающей организации Потребители (Потребитель) несут ответственность в соответствии с 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действующим законодательством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A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6.5</w:t>
      </w:r>
      <w:r w:rsidR="00A67C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действия обстоятельств непреодолимой силы, возникших после заключения  договора,  как-то:  стихийные  бедствия,  забастовка, военные   действия,  постановления   или   распоряжения   государственных   органов, устанавливающие запрет на совершение сторонами действий, являющихся предметом настоящего договора, другие обстоятельства непреодолимой силы. 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046B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ПОРЯДОК  РАССМОТРЕНИЯ  СПОРОВ.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A67C83" w:rsidRPr="00A67C83" w:rsidRDefault="00F270D2" w:rsidP="00A67C83">
      <w:pPr>
        <w:widowControl w:val="0"/>
        <w:tabs>
          <w:tab w:val="left" w:pos="1191"/>
        </w:tabs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7.2. </w:t>
      </w:r>
      <w:r w:rsidR="00A67C83" w:rsidRPr="00A67C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изменения законодательства, которое применяется к отношениям, урегулированным настоящим договором в части прав и обязанностей, внесения изменений в настоящий договор не требуется. </w:t>
      </w:r>
    </w:p>
    <w:p w:rsidR="00F270D2" w:rsidRPr="000675E9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F270D2" w:rsidRPr="00F270D2" w:rsidRDefault="00F270D2" w:rsidP="00046B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 СРОК ДЕЙСТВИЯ ДОГОВОРА</w:t>
      </w:r>
      <w:r w:rsidR="008876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F270D2" w:rsidRPr="00FD372A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8.1 Настоящий договор вступает в силу с момента подачи тепловой энергии «Теплоснабжающей организаци</w:t>
      </w:r>
      <w:r w:rsidR="00950B2A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«Потребителю» и действует </w:t>
      </w:r>
      <w:r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 </w:t>
      </w:r>
      <w:r w:rsidR="008876EE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окончания календарного </w:t>
      </w:r>
      <w:proofErr w:type="gramStart"/>
      <w:r w:rsidR="008876EE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года</w:t>
      </w:r>
      <w:proofErr w:type="gramEnd"/>
      <w:r w:rsidR="008876EE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котором он был заключен</w:t>
      </w:r>
      <w:r w:rsidR="000675E9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считается ежегодно продленным на следующий год на тех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же условиях, если за 1 месяц до окончания срока его действия ни одна из сторон не заявит о его прекращении или изменении, либо о заключении нового договора.</w:t>
      </w:r>
    </w:p>
    <w:p w:rsidR="00F270D2" w:rsidRPr="00F270D2" w:rsidRDefault="00A67C83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  <w:t>8.2</w:t>
      </w:r>
      <w:r w:rsidR="00F270D2" w:rsidRPr="00FD372A"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  <w:t>.</w:t>
      </w:r>
      <w:r w:rsidR="00F270D2" w:rsidRPr="00FD372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270D2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Потребители (Потребитель) имеют право расторгнуть настоящий договор в связи с отключением многоквартирного дома (жилого помещения) от системы теплоснабжения Теплоснабжающей организации и заключить договор теплоснабжения с иной теплоснабжающей организацией в соответствующей системе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теплоснабжения при условии полной оплаты тепловой энергии согласно выставленным счетам-квитанциям. Отключение многоквартирного дома (жилого помещения) от теплоснабжения  производится в порядке, установленном действующим законодательством РФ, с составлением Теплоснабжающей организацией акта об отключении от теплоснабжения.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270D2" w:rsidRDefault="00F270D2" w:rsidP="000675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РЕКВИЗИТЫ И ПОДПИСИ СТОРОН</w:t>
      </w:r>
    </w:p>
    <w:p w:rsidR="009F5E2E" w:rsidRDefault="009F5E2E" w:rsidP="000675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0428" w:type="dxa"/>
        <w:tblInd w:w="28" w:type="dxa"/>
        <w:tblLayout w:type="fixed"/>
        <w:tblLook w:val="00A0"/>
      </w:tblPr>
      <w:tblGrid>
        <w:gridCol w:w="4333"/>
        <w:gridCol w:w="5812"/>
        <w:gridCol w:w="141"/>
        <w:gridCol w:w="142"/>
      </w:tblGrid>
      <w:tr w:rsidR="008876EE" w:rsidRPr="008876EE" w:rsidTr="008876EE">
        <w:tc>
          <w:tcPr>
            <w:tcW w:w="10428" w:type="dxa"/>
            <w:gridSpan w:val="4"/>
            <w:tcMar>
              <w:top w:w="0" w:type="dxa"/>
              <w:bottom w:w="0" w:type="dxa"/>
            </w:tcMar>
          </w:tcPr>
          <w:p w:rsidR="008876EE" w:rsidRPr="008876EE" w:rsidRDefault="008876EE" w:rsidP="008876EE">
            <w:pPr>
              <w:widowControl w:val="0"/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Теплоснабжающая организация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Потребитель</w:t>
            </w:r>
          </w:p>
        </w:tc>
      </w:tr>
      <w:tr w:rsidR="008876EE" w:rsidRPr="008876EE" w:rsidTr="008876EE">
        <w:trPr>
          <w:trHeight w:val="565"/>
        </w:trPr>
        <w:tc>
          <w:tcPr>
            <w:tcW w:w="10428" w:type="dxa"/>
            <w:gridSpan w:val="4"/>
            <w:tcMar>
              <w:top w:w="0" w:type="dxa"/>
              <w:bottom w:w="0" w:type="dxa"/>
            </w:tcMar>
          </w:tcPr>
          <w:p w:rsidR="008876EE" w:rsidRPr="000675E9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 w:rsidRPr="008876EE">
              <w:rPr>
                <w:rFonts w:ascii="Times New Roman" w:eastAsia="Times New Roman" w:hAnsi="Times New Roman" w:cs="Times New Roman"/>
                <w:b/>
                <w:lang w:eastAsia="ru-RU"/>
              </w:rPr>
              <w:t>ТЭСиС</w:t>
            </w:r>
            <w:proofErr w:type="spellEnd"/>
            <w:r w:rsidRPr="008876E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____________________________</w:t>
            </w:r>
          </w:p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454038, РФ,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____________________________</w:t>
            </w:r>
          </w:p>
          <w:p w:rsidR="008876EE" w:rsidRPr="000675E9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Челябинск, ул. </w:t>
            </w:r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Талалихина, д.17</w:t>
            </w:r>
            <w:r w:rsidR="000675E9">
              <w:rPr>
                <w:rFonts w:ascii="Times New Roman" w:eastAsia="Times New Roman" w:hAnsi="Times New Roman" w:cs="Times New Roman"/>
                <w:lang w:eastAsia="ru-RU"/>
              </w:rPr>
              <w:t>, оф.410.</w:t>
            </w:r>
          </w:p>
        </w:tc>
      </w:tr>
      <w:tr w:rsidR="008876EE" w:rsidRPr="008876EE" w:rsidTr="000675E9">
        <w:trPr>
          <w:gridAfter w:val="2"/>
          <w:wAfter w:w="283" w:type="dxa"/>
          <w:trHeight w:val="1332"/>
        </w:trPr>
        <w:tc>
          <w:tcPr>
            <w:tcW w:w="10145" w:type="dxa"/>
            <w:gridSpan w:val="2"/>
            <w:tcMar>
              <w:top w:w="0" w:type="dxa"/>
              <w:bottom w:w="0" w:type="dxa"/>
            </w:tcMar>
          </w:tcPr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адрес: 454038, РФ,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="009F5E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Челябинск, ул</w:t>
            </w:r>
            <w:proofErr w:type="gramStart"/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алалихина, д.17</w:t>
            </w:r>
            <w:r w:rsidRPr="008876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876EE" w:rsidRPr="008876EE" w:rsidRDefault="008876EE" w:rsidP="0088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lang w:eastAsia="ru-RU"/>
              </w:rPr>
              <w:t>ОГРН 1077450006600</w:t>
            </w:r>
          </w:p>
          <w:p w:rsidR="008876EE" w:rsidRPr="008876EE" w:rsidRDefault="008876EE" w:rsidP="00887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lang w:eastAsia="ru-RU"/>
              </w:rPr>
              <w:t>ОКПО__________ОКОНХ______________</w:t>
            </w:r>
          </w:p>
          <w:p w:rsidR="008876EE" w:rsidRPr="008876EE" w:rsidRDefault="008876EE" w:rsidP="00887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ОКВЭД______________________________</w:t>
            </w:r>
          </w:p>
        </w:tc>
      </w:tr>
      <w:tr w:rsidR="008876EE" w:rsidRPr="008876EE" w:rsidTr="008876EE">
        <w:trPr>
          <w:gridAfter w:val="3"/>
          <w:wAfter w:w="6095" w:type="dxa"/>
          <w:trHeight w:val="358"/>
        </w:trPr>
        <w:tc>
          <w:tcPr>
            <w:tcW w:w="4333" w:type="dxa"/>
            <w:tcMar>
              <w:top w:w="0" w:type="dxa"/>
              <w:bottom w:w="0" w:type="dxa"/>
            </w:tcMar>
          </w:tcPr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7450053485    КПП 746001001</w:t>
            </w:r>
          </w:p>
        </w:tc>
      </w:tr>
      <w:tr w:rsidR="008876EE" w:rsidRPr="008876EE" w:rsidTr="008876EE">
        <w:trPr>
          <w:gridAfter w:val="3"/>
          <w:wAfter w:w="6095" w:type="dxa"/>
        </w:trPr>
        <w:tc>
          <w:tcPr>
            <w:tcW w:w="4333" w:type="dxa"/>
            <w:tcMar>
              <w:top w:w="0" w:type="dxa"/>
              <w:bottom w:w="0" w:type="dxa"/>
            </w:tcMar>
          </w:tcPr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40702810701000011126</w:t>
            </w:r>
          </w:p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    АО «</w:t>
            </w:r>
            <w:proofErr w:type="spellStart"/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Снежинский</w:t>
            </w:r>
            <w:proofErr w:type="spellEnd"/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876EE" w:rsidRPr="008876EE" w:rsidTr="008876EE">
        <w:trPr>
          <w:gridAfter w:val="3"/>
          <w:wAfter w:w="6095" w:type="dxa"/>
        </w:trPr>
        <w:tc>
          <w:tcPr>
            <w:tcW w:w="4333" w:type="dxa"/>
            <w:tcMar>
              <w:top w:w="0" w:type="dxa"/>
              <w:bottom w:w="0" w:type="dxa"/>
            </w:tcMar>
          </w:tcPr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30101810600000000799</w:t>
            </w:r>
          </w:p>
        </w:tc>
      </w:tr>
      <w:tr w:rsidR="008876EE" w:rsidRPr="008876EE" w:rsidTr="008876EE">
        <w:trPr>
          <w:gridAfter w:val="3"/>
          <w:wAfter w:w="6095" w:type="dxa"/>
        </w:trPr>
        <w:tc>
          <w:tcPr>
            <w:tcW w:w="4333" w:type="dxa"/>
            <w:tcMar>
              <w:top w:w="0" w:type="dxa"/>
              <w:bottom w:w="0" w:type="dxa"/>
            </w:tcMar>
          </w:tcPr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047501799</w:t>
            </w:r>
          </w:p>
        </w:tc>
      </w:tr>
      <w:tr w:rsidR="008876EE" w:rsidRPr="008876EE" w:rsidTr="008876EE">
        <w:trPr>
          <w:gridAfter w:val="1"/>
          <w:wAfter w:w="142" w:type="dxa"/>
        </w:trPr>
        <w:tc>
          <w:tcPr>
            <w:tcW w:w="10286" w:type="dxa"/>
            <w:gridSpan w:val="3"/>
            <w:tcMar>
              <w:top w:w="0" w:type="dxa"/>
              <w:bottom w:w="0" w:type="dxa"/>
            </w:tcMar>
          </w:tcPr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9F5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</w:p>
        </w:tc>
      </w:tr>
      <w:tr w:rsidR="008876EE" w:rsidRPr="008876EE" w:rsidTr="008876EE">
        <w:trPr>
          <w:gridAfter w:val="1"/>
          <w:wAfter w:w="142" w:type="dxa"/>
          <w:trHeight w:val="172"/>
        </w:trPr>
        <w:tc>
          <w:tcPr>
            <w:tcW w:w="10286" w:type="dxa"/>
            <w:gridSpan w:val="3"/>
            <w:tcMar>
              <w:top w:w="0" w:type="dxa"/>
              <w:bottom w:w="0" w:type="dxa"/>
            </w:tcMar>
          </w:tcPr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76EE" w:rsidRPr="008876EE" w:rsidRDefault="008876EE" w:rsidP="008876EE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 /                              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__________________ /              </w:t>
            </w:r>
            <w:r w:rsidR="009F5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/</w:t>
            </w:r>
          </w:p>
        </w:tc>
      </w:tr>
    </w:tbl>
    <w:p w:rsidR="00CD380C" w:rsidRPr="009F5E2E" w:rsidRDefault="00CD380C" w:rsidP="009F5E2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CD380C" w:rsidRPr="009F5E2E" w:rsidSect="00046BEC">
      <w:footerReference w:type="default" r:id="rId10"/>
      <w:pgSz w:w="11906" w:h="16838"/>
      <w:pgMar w:top="851" w:right="567" w:bottom="425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F6" w:rsidRDefault="00D361F6" w:rsidP="006E03E7">
      <w:pPr>
        <w:spacing w:after="0" w:line="240" w:lineRule="auto"/>
      </w:pPr>
      <w:r>
        <w:separator/>
      </w:r>
    </w:p>
  </w:endnote>
  <w:endnote w:type="continuationSeparator" w:id="0">
    <w:p w:rsidR="00D361F6" w:rsidRDefault="00D361F6" w:rsidP="006E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70357"/>
      <w:docPartObj>
        <w:docPartGallery w:val="Page Numbers (Bottom of Page)"/>
        <w:docPartUnique/>
      </w:docPartObj>
    </w:sdtPr>
    <w:sdtContent>
      <w:p w:rsidR="006E03E7" w:rsidRDefault="00C8570A">
        <w:pPr>
          <w:pStyle w:val="a7"/>
          <w:jc w:val="center"/>
        </w:pPr>
        <w:r>
          <w:fldChar w:fldCharType="begin"/>
        </w:r>
        <w:r w:rsidR="006E03E7">
          <w:instrText>PAGE   \* MERGEFORMAT</w:instrText>
        </w:r>
        <w:r>
          <w:fldChar w:fldCharType="separate"/>
        </w:r>
        <w:r w:rsidR="00925CD7">
          <w:rPr>
            <w:noProof/>
          </w:rPr>
          <w:t>2</w:t>
        </w:r>
        <w:r>
          <w:fldChar w:fldCharType="end"/>
        </w:r>
      </w:p>
    </w:sdtContent>
  </w:sdt>
  <w:p w:rsidR="006E03E7" w:rsidRDefault="006E03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F6" w:rsidRDefault="00D361F6" w:rsidP="006E03E7">
      <w:pPr>
        <w:spacing w:after="0" w:line="240" w:lineRule="auto"/>
      </w:pPr>
      <w:r>
        <w:separator/>
      </w:r>
    </w:p>
  </w:footnote>
  <w:footnote w:type="continuationSeparator" w:id="0">
    <w:p w:rsidR="00D361F6" w:rsidRDefault="00D361F6" w:rsidP="006E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D54"/>
    <w:multiLevelType w:val="hybridMultilevel"/>
    <w:tmpl w:val="2C86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C96"/>
    <w:multiLevelType w:val="hybridMultilevel"/>
    <w:tmpl w:val="C58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961"/>
    <w:rsid w:val="00000D8F"/>
    <w:rsid w:val="00046BEC"/>
    <w:rsid w:val="000675E9"/>
    <w:rsid w:val="000B564D"/>
    <w:rsid w:val="000B6E96"/>
    <w:rsid w:val="000C22DC"/>
    <w:rsid w:val="000E3275"/>
    <w:rsid w:val="000F3770"/>
    <w:rsid w:val="00114157"/>
    <w:rsid w:val="001412F2"/>
    <w:rsid w:val="001966EC"/>
    <w:rsid w:val="001B3509"/>
    <w:rsid w:val="001C43C8"/>
    <w:rsid w:val="001F1113"/>
    <w:rsid w:val="001F60BC"/>
    <w:rsid w:val="00200AA7"/>
    <w:rsid w:val="00234FB6"/>
    <w:rsid w:val="00245014"/>
    <w:rsid w:val="00246C79"/>
    <w:rsid w:val="00250A2C"/>
    <w:rsid w:val="00255B69"/>
    <w:rsid w:val="00280439"/>
    <w:rsid w:val="00296A86"/>
    <w:rsid w:val="002A5CB4"/>
    <w:rsid w:val="002C1269"/>
    <w:rsid w:val="002F042A"/>
    <w:rsid w:val="00303ADE"/>
    <w:rsid w:val="00315A9E"/>
    <w:rsid w:val="00340F64"/>
    <w:rsid w:val="00343C14"/>
    <w:rsid w:val="003551F6"/>
    <w:rsid w:val="003606A7"/>
    <w:rsid w:val="003737E4"/>
    <w:rsid w:val="00382F8F"/>
    <w:rsid w:val="003B288B"/>
    <w:rsid w:val="003B2B56"/>
    <w:rsid w:val="003B4A18"/>
    <w:rsid w:val="003F3DCF"/>
    <w:rsid w:val="00404D5F"/>
    <w:rsid w:val="004200EB"/>
    <w:rsid w:val="00436B0E"/>
    <w:rsid w:val="00456F84"/>
    <w:rsid w:val="00484AFD"/>
    <w:rsid w:val="00492746"/>
    <w:rsid w:val="004F122A"/>
    <w:rsid w:val="005222AC"/>
    <w:rsid w:val="00551220"/>
    <w:rsid w:val="00576DA4"/>
    <w:rsid w:val="00577637"/>
    <w:rsid w:val="00580EF3"/>
    <w:rsid w:val="0059153F"/>
    <w:rsid w:val="00597F64"/>
    <w:rsid w:val="005A4446"/>
    <w:rsid w:val="005B1F25"/>
    <w:rsid w:val="005B471A"/>
    <w:rsid w:val="005B4E96"/>
    <w:rsid w:val="005D32D8"/>
    <w:rsid w:val="0060565E"/>
    <w:rsid w:val="0060637E"/>
    <w:rsid w:val="00622EAE"/>
    <w:rsid w:val="00631302"/>
    <w:rsid w:val="0068094A"/>
    <w:rsid w:val="00686460"/>
    <w:rsid w:val="00694A14"/>
    <w:rsid w:val="006A4C8B"/>
    <w:rsid w:val="006E03E7"/>
    <w:rsid w:val="006E0A91"/>
    <w:rsid w:val="006F640A"/>
    <w:rsid w:val="0074069B"/>
    <w:rsid w:val="0076505E"/>
    <w:rsid w:val="007710D2"/>
    <w:rsid w:val="00783CFA"/>
    <w:rsid w:val="00793957"/>
    <w:rsid w:val="007A3F22"/>
    <w:rsid w:val="007B3B48"/>
    <w:rsid w:val="007C3921"/>
    <w:rsid w:val="007C753A"/>
    <w:rsid w:val="00826309"/>
    <w:rsid w:val="00841795"/>
    <w:rsid w:val="00874D54"/>
    <w:rsid w:val="008876EE"/>
    <w:rsid w:val="008B19A4"/>
    <w:rsid w:val="008F4FA2"/>
    <w:rsid w:val="008F51F2"/>
    <w:rsid w:val="0090573E"/>
    <w:rsid w:val="009124FB"/>
    <w:rsid w:val="00925CD7"/>
    <w:rsid w:val="009353B0"/>
    <w:rsid w:val="009433A2"/>
    <w:rsid w:val="00950B2A"/>
    <w:rsid w:val="00956CEF"/>
    <w:rsid w:val="009A36A1"/>
    <w:rsid w:val="009B13D6"/>
    <w:rsid w:val="009C169D"/>
    <w:rsid w:val="009C1E73"/>
    <w:rsid w:val="009F0369"/>
    <w:rsid w:val="009F5275"/>
    <w:rsid w:val="009F5E2E"/>
    <w:rsid w:val="00A10FCF"/>
    <w:rsid w:val="00A141CB"/>
    <w:rsid w:val="00A459D8"/>
    <w:rsid w:val="00A63E19"/>
    <w:rsid w:val="00A67C83"/>
    <w:rsid w:val="00AA2434"/>
    <w:rsid w:val="00AA60BA"/>
    <w:rsid w:val="00AD65F8"/>
    <w:rsid w:val="00B04ACA"/>
    <w:rsid w:val="00B11DBB"/>
    <w:rsid w:val="00B12FE4"/>
    <w:rsid w:val="00B22029"/>
    <w:rsid w:val="00B508A3"/>
    <w:rsid w:val="00B51FE1"/>
    <w:rsid w:val="00B646E6"/>
    <w:rsid w:val="00B8451A"/>
    <w:rsid w:val="00BE09E4"/>
    <w:rsid w:val="00BE2DC9"/>
    <w:rsid w:val="00BF38A9"/>
    <w:rsid w:val="00C03961"/>
    <w:rsid w:val="00C2032D"/>
    <w:rsid w:val="00C2090A"/>
    <w:rsid w:val="00C475A3"/>
    <w:rsid w:val="00C70ABB"/>
    <w:rsid w:val="00C81ABA"/>
    <w:rsid w:val="00C8570A"/>
    <w:rsid w:val="00CA3DD3"/>
    <w:rsid w:val="00CB2986"/>
    <w:rsid w:val="00CB457B"/>
    <w:rsid w:val="00CD380C"/>
    <w:rsid w:val="00D02058"/>
    <w:rsid w:val="00D256EE"/>
    <w:rsid w:val="00D361F6"/>
    <w:rsid w:val="00D5102C"/>
    <w:rsid w:val="00D542A3"/>
    <w:rsid w:val="00D86B50"/>
    <w:rsid w:val="00D87C7E"/>
    <w:rsid w:val="00D97833"/>
    <w:rsid w:val="00DA6A88"/>
    <w:rsid w:val="00DA7039"/>
    <w:rsid w:val="00E54E5F"/>
    <w:rsid w:val="00EA796C"/>
    <w:rsid w:val="00EB1586"/>
    <w:rsid w:val="00EB200C"/>
    <w:rsid w:val="00ED6F30"/>
    <w:rsid w:val="00EE3D38"/>
    <w:rsid w:val="00F00414"/>
    <w:rsid w:val="00F2039F"/>
    <w:rsid w:val="00F270D2"/>
    <w:rsid w:val="00F37BCE"/>
    <w:rsid w:val="00F53CAF"/>
    <w:rsid w:val="00F82ED0"/>
    <w:rsid w:val="00FA4B08"/>
    <w:rsid w:val="00FB04AE"/>
    <w:rsid w:val="00FD372A"/>
    <w:rsid w:val="00FE1961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F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3E7"/>
  </w:style>
  <w:style w:type="paragraph" w:styleId="a7">
    <w:name w:val="footer"/>
    <w:basedOn w:val="a"/>
    <w:link w:val="a8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3E7"/>
  </w:style>
  <w:style w:type="paragraph" w:styleId="a9">
    <w:name w:val="List Paragraph"/>
    <w:basedOn w:val="a"/>
    <w:uiPriority w:val="34"/>
    <w:qFormat/>
    <w:rsid w:val="006313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F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3E7"/>
  </w:style>
  <w:style w:type="paragraph" w:styleId="a7">
    <w:name w:val="footer"/>
    <w:basedOn w:val="a"/>
    <w:link w:val="a8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3E7"/>
  </w:style>
  <w:style w:type="paragraph" w:styleId="a9">
    <w:name w:val="List Paragraph"/>
    <w:basedOn w:val="a"/>
    <w:uiPriority w:val="34"/>
    <w:qFormat/>
    <w:rsid w:val="006313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71.1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56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7B0B-4B47-4D3A-96C6-37A4C804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2015-12-21T11:07:00Z</cp:lastPrinted>
  <dcterms:created xsi:type="dcterms:W3CDTF">2017-12-21T05:21:00Z</dcterms:created>
  <dcterms:modified xsi:type="dcterms:W3CDTF">2017-12-21T05:21:00Z</dcterms:modified>
</cp:coreProperties>
</file>