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908"/>
        <w:gridCol w:w="7663"/>
      </w:tblGrid>
      <w:tr w:rsidR="00B83C7E" w:rsidTr="009D5C62">
        <w:trPr>
          <w:trHeight w:val="1440"/>
        </w:trPr>
        <w:tc>
          <w:tcPr>
            <w:tcW w:w="1908" w:type="dxa"/>
          </w:tcPr>
          <w:p w:rsidR="00B83C7E" w:rsidRDefault="00E46047">
            <w:r>
              <w:rPr>
                <w:noProof/>
              </w:rPr>
              <w:drawing>
                <wp:inline distT="0" distB="0" distL="0" distR="0">
                  <wp:extent cx="1028700" cy="981075"/>
                  <wp:effectExtent l="19050" t="0" r="0" b="0"/>
                  <wp:docPr id="1" name="Рисунок 1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3" w:type="dxa"/>
          </w:tcPr>
          <w:p w:rsidR="00B83C7E" w:rsidRPr="00B1150B" w:rsidRDefault="00B1150B" w:rsidP="009D5C62">
            <w:pPr>
              <w:jc w:val="center"/>
            </w:pPr>
            <w:r w:rsidRPr="00B1150B">
              <w:t>ОБЩЕСТВО С ОГРАНИЧЕННОЙ ОТВЕТСТВЕННОСТЬЮ</w:t>
            </w:r>
          </w:p>
          <w:p w:rsidR="00B1150B" w:rsidRPr="009D5C62" w:rsidRDefault="00B1150B" w:rsidP="009D5C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5C62">
              <w:rPr>
                <w:rFonts w:ascii="Arial" w:hAnsi="Arial" w:cs="Arial"/>
                <w:b/>
                <w:sz w:val="28"/>
                <w:szCs w:val="28"/>
              </w:rPr>
              <w:t>«ТЕПЛОВЫЕ ЭЛЕКТРИЧЕСКИЕ СЕТИ И СИСТЕМЫ»</w:t>
            </w:r>
          </w:p>
          <w:p w:rsidR="00B1150B" w:rsidRDefault="00B1150B" w:rsidP="009D5C62">
            <w:pPr>
              <w:jc w:val="center"/>
            </w:pPr>
            <w:smartTag w:uri="urn:schemas-microsoft-com:office:smarttags" w:element="metricconverter">
              <w:smartTagPr>
                <w:attr w:name="ProductID" w:val="454038, г"/>
              </w:smartTagPr>
              <w:r>
                <w:t>454038, г</w:t>
              </w:r>
            </w:smartTag>
            <w:r>
              <w:t>. Челябинск, Металлургический район, ул. Талалихина, 17</w:t>
            </w:r>
          </w:p>
          <w:p w:rsidR="00B1150B" w:rsidRPr="00B1150B" w:rsidRDefault="00B1150B" w:rsidP="009D5C62">
            <w:pPr>
              <w:jc w:val="center"/>
            </w:pPr>
            <w:r>
              <w:t>Тел.</w:t>
            </w:r>
            <w:r w:rsidRPr="009D5C62">
              <w:rPr>
                <w:lang w:val="en-US"/>
              </w:rPr>
              <w:t>/</w:t>
            </w:r>
            <w:r>
              <w:t>факс: (8-351) 724-20-50</w:t>
            </w:r>
          </w:p>
        </w:tc>
      </w:tr>
    </w:tbl>
    <w:p w:rsidR="000918A7" w:rsidRDefault="000918A7"/>
    <w:p w:rsidR="009050BD" w:rsidRDefault="009050BD"/>
    <w:p w:rsidR="006A13D6" w:rsidRDefault="006A13D6" w:rsidP="006A13D6"/>
    <w:p w:rsidR="00CB1CDF" w:rsidRDefault="00CB1CDF" w:rsidP="00CB1CDF"/>
    <w:p w:rsidR="00830F84" w:rsidRDefault="00830F84" w:rsidP="00830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 раскрытия информации: 2018 год</w:t>
      </w:r>
    </w:p>
    <w:p w:rsidR="00830F84" w:rsidRDefault="00830F84" w:rsidP="00830F84">
      <w:pPr>
        <w:jc w:val="center"/>
        <w:rPr>
          <w:b/>
          <w:sz w:val="28"/>
          <w:szCs w:val="28"/>
        </w:rPr>
      </w:pPr>
    </w:p>
    <w:p w:rsidR="00830F84" w:rsidRDefault="00830F84" w:rsidP="00830F84">
      <w:pPr>
        <w:jc w:val="center"/>
        <w:rPr>
          <w:b/>
          <w:sz w:val="28"/>
          <w:szCs w:val="28"/>
        </w:rPr>
      </w:pPr>
    </w:p>
    <w:p w:rsidR="00830F84" w:rsidRDefault="00830F84" w:rsidP="00830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объемов финансовых потребностей, выполненных в соответствии с приказом Минэнерго РФ от 08.02.2016г. № 75 раскрыта в п.11-материалы, обосновывающие стоимость инвестиционных проектов. </w:t>
      </w:r>
    </w:p>
    <w:p w:rsidR="00830F84" w:rsidRDefault="00830F84" w:rsidP="00830F84">
      <w:pPr>
        <w:jc w:val="both"/>
        <w:rPr>
          <w:sz w:val="28"/>
          <w:szCs w:val="28"/>
        </w:rPr>
      </w:pPr>
    </w:p>
    <w:p w:rsidR="00830F84" w:rsidRDefault="00830F84" w:rsidP="00830F84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t xml:space="preserve">Выполнены расчеты объемов финансовых потребностей, необходимых для строительства (реконструкции) объектов электроэнергетики, в соответствии с </w:t>
      </w:r>
      <w:hyperlink r:id="rId5" w:history="1">
        <w:r>
          <w:rPr>
            <w:rStyle w:val="a6"/>
          </w:rPr>
          <w:t>укрупненными нормативами</w:t>
        </w:r>
      </w:hyperlink>
      <w:r>
        <w:t xml:space="preserve"> цены типовых технологических решений капитального строительства объектов электроэнергетики, утвержденными Министерством энергетики Российской Федерации от 08.02.2016г. № 75. </w:t>
      </w:r>
    </w:p>
    <w:p w:rsidR="00830F84" w:rsidRDefault="00830F84" w:rsidP="00830F84">
      <w:pPr>
        <w:ind w:firstLine="708"/>
        <w:jc w:val="both"/>
      </w:pPr>
      <w:proofErr w:type="gramStart"/>
      <w:r>
        <w:t xml:space="preserve">Работы, не подпадающие под типовые технологические решения капитального строительства объектов электроэнергетики в части объектов </w:t>
      </w:r>
      <w:proofErr w:type="spellStart"/>
      <w:r>
        <w:t>электросетевого</w:t>
      </w:r>
      <w:proofErr w:type="spellEnd"/>
      <w:r>
        <w:t xml:space="preserve">, а именно, строительство </w:t>
      </w:r>
      <w:r w:rsidR="00C361E6">
        <w:t>В</w:t>
      </w:r>
      <w:r>
        <w:t>ЛЗ-10 от существующей ВЛ-10 кВ ТП-18а-ТП-16а рассчитаны по локальным сметам, составленным в базисных ценах на 01.2000</w:t>
      </w:r>
      <w:r w:rsidR="00083458">
        <w:t xml:space="preserve"> </w:t>
      </w:r>
      <w:r>
        <w:t xml:space="preserve">г. и текущих ценах </w:t>
      </w:r>
      <w:r w:rsidR="00083458">
        <w:t xml:space="preserve">               </w:t>
      </w:r>
      <w:r>
        <w:t xml:space="preserve">на </w:t>
      </w:r>
      <w:r>
        <w:rPr>
          <w:lang w:val="en-US"/>
        </w:rPr>
        <w:t>I</w:t>
      </w:r>
      <w:r w:rsidR="00083458">
        <w:rPr>
          <w:lang w:val="en-US"/>
        </w:rPr>
        <w:t>V</w:t>
      </w:r>
      <w:r w:rsidR="00083458">
        <w:t xml:space="preserve"> квартал 201</w:t>
      </w:r>
      <w:r w:rsidR="00083458" w:rsidRPr="00083458">
        <w:t>7</w:t>
      </w:r>
      <w:r>
        <w:t xml:space="preserve"> года.</w:t>
      </w:r>
      <w:proofErr w:type="gramEnd"/>
    </w:p>
    <w:p w:rsidR="00CB1CDF" w:rsidRDefault="00CB1CDF" w:rsidP="00CB1CDF">
      <w:pPr>
        <w:ind w:firstLine="708"/>
        <w:jc w:val="both"/>
      </w:pPr>
    </w:p>
    <w:p w:rsidR="00CB1CDF" w:rsidRDefault="00CB1CDF" w:rsidP="00CB1CDF">
      <w:pPr>
        <w:ind w:firstLine="567"/>
        <w:jc w:val="both"/>
      </w:pPr>
    </w:p>
    <w:p w:rsidR="00CB1CDF" w:rsidRDefault="00CB1CDF" w:rsidP="00CB1CDF">
      <w:pPr>
        <w:ind w:firstLine="567"/>
        <w:jc w:val="both"/>
      </w:pPr>
    </w:p>
    <w:p w:rsidR="00CB1CDF" w:rsidRDefault="00CB1CDF" w:rsidP="00CB1CDF">
      <w:pPr>
        <w:ind w:firstLine="567"/>
        <w:jc w:val="both"/>
      </w:pPr>
    </w:p>
    <w:p w:rsidR="00CB1CDF" w:rsidRDefault="00CB1CDF" w:rsidP="00CB1CDF">
      <w:pPr>
        <w:ind w:firstLine="567"/>
        <w:jc w:val="both"/>
      </w:pPr>
    </w:p>
    <w:p w:rsidR="00CB1CDF" w:rsidRDefault="00CB1CDF" w:rsidP="006A13D6"/>
    <w:p w:rsidR="00CB1CDF" w:rsidRDefault="00CB1CDF" w:rsidP="006A13D6"/>
    <w:p w:rsidR="00CB1CDF" w:rsidRDefault="00CB1CDF" w:rsidP="006A13D6"/>
    <w:p w:rsidR="00CB1CDF" w:rsidRDefault="00CB1CDF" w:rsidP="006A13D6"/>
    <w:p w:rsidR="00CB1CDF" w:rsidRDefault="00CB1CDF" w:rsidP="006A13D6"/>
    <w:p w:rsidR="00CB1CDF" w:rsidRDefault="00CB1CDF" w:rsidP="006A13D6"/>
    <w:p w:rsidR="00CB1CDF" w:rsidRDefault="00CB1CDF" w:rsidP="006A13D6"/>
    <w:p w:rsidR="00CB1CDF" w:rsidRDefault="00CB1CDF" w:rsidP="006A13D6"/>
    <w:p w:rsidR="00CB1CDF" w:rsidRDefault="00CB1CDF" w:rsidP="006A13D6"/>
    <w:p w:rsidR="00CB1CDF" w:rsidRDefault="00CB1CDF" w:rsidP="006A13D6"/>
    <w:p w:rsidR="00CB1CDF" w:rsidRDefault="00CB1CDF" w:rsidP="006A13D6"/>
    <w:p w:rsidR="00CB1CDF" w:rsidRDefault="00CB1CDF" w:rsidP="006A13D6"/>
    <w:p w:rsidR="00CB1CDF" w:rsidRDefault="00CB1CDF" w:rsidP="006A13D6"/>
    <w:p w:rsidR="00CB1CDF" w:rsidRDefault="00CB1CDF" w:rsidP="006A13D6"/>
    <w:p w:rsidR="00CB1CDF" w:rsidRDefault="00CB1CDF" w:rsidP="006A13D6"/>
    <w:p w:rsidR="008277FE" w:rsidRDefault="008277FE" w:rsidP="00045E98">
      <w:pPr>
        <w:spacing w:line="360" w:lineRule="auto"/>
        <w:jc w:val="both"/>
      </w:pPr>
    </w:p>
    <w:p w:rsidR="00125581" w:rsidRPr="00125581" w:rsidRDefault="00125581" w:rsidP="00125581">
      <w:pPr>
        <w:jc w:val="both"/>
        <w:rPr>
          <w:sz w:val="20"/>
          <w:szCs w:val="20"/>
        </w:rPr>
      </w:pPr>
    </w:p>
    <w:sectPr w:rsidR="00125581" w:rsidRPr="00125581" w:rsidSect="00A6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83C7E"/>
    <w:rsid w:val="00005032"/>
    <w:rsid w:val="00017F84"/>
    <w:rsid w:val="00045E98"/>
    <w:rsid w:val="00083458"/>
    <w:rsid w:val="000918A7"/>
    <w:rsid w:val="000E642C"/>
    <w:rsid w:val="00117273"/>
    <w:rsid w:val="00125581"/>
    <w:rsid w:val="00143AEF"/>
    <w:rsid w:val="001C4AB1"/>
    <w:rsid w:val="001E643C"/>
    <w:rsid w:val="00222673"/>
    <w:rsid w:val="0023431F"/>
    <w:rsid w:val="002A35BC"/>
    <w:rsid w:val="00302706"/>
    <w:rsid w:val="0031113A"/>
    <w:rsid w:val="00357468"/>
    <w:rsid w:val="0038629A"/>
    <w:rsid w:val="003C17BF"/>
    <w:rsid w:val="003F5461"/>
    <w:rsid w:val="0047465C"/>
    <w:rsid w:val="004F7CFE"/>
    <w:rsid w:val="005807CF"/>
    <w:rsid w:val="006A13D6"/>
    <w:rsid w:val="006D2CBE"/>
    <w:rsid w:val="006D2F06"/>
    <w:rsid w:val="007172F1"/>
    <w:rsid w:val="007750BB"/>
    <w:rsid w:val="007A1269"/>
    <w:rsid w:val="007C358B"/>
    <w:rsid w:val="008277FE"/>
    <w:rsid w:val="00830F84"/>
    <w:rsid w:val="0086154D"/>
    <w:rsid w:val="008811D8"/>
    <w:rsid w:val="0088227B"/>
    <w:rsid w:val="008906FA"/>
    <w:rsid w:val="00895863"/>
    <w:rsid w:val="008C088A"/>
    <w:rsid w:val="008E2E48"/>
    <w:rsid w:val="009050BD"/>
    <w:rsid w:val="00955D95"/>
    <w:rsid w:val="009D5C62"/>
    <w:rsid w:val="00A626D0"/>
    <w:rsid w:val="00A75E08"/>
    <w:rsid w:val="00AC3965"/>
    <w:rsid w:val="00AD2D92"/>
    <w:rsid w:val="00B1150B"/>
    <w:rsid w:val="00B83C7E"/>
    <w:rsid w:val="00B94997"/>
    <w:rsid w:val="00B96BC0"/>
    <w:rsid w:val="00C325E0"/>
    <w:rsid w:val="00C361E6"/>
    <w:rsid w:val="00C37389"/>
    <w:rsid w:val="00C602CD"/>
    <w:rsid w:val="00CA271A"/>
    <w:rsid w:val="00CB1CDF"/>
    <w:rsid w:val="00CD4F68"/>
    <w:rsid w:val="00CE2822"/>
    <w:rsid w:val="00D0559F"/>
    <w:rsid w:val="00D6519A"/>
    <w:rsid w:val="00DA662F"/>
    <w:rsid w:val="00E32EE7"/>
    <w:rsid w:val="00E46047"/>
    <w:rsid w:val="00EA339E"/>
    <w:rsid w:val="00EA4E02"/>
    <w:rsid w:val="00EA5996"/>
    <w:rsid w:val="00EE0D00"/>
    <w:rsid w:val="00EF0373"/>
    <w:rsid w:val="00F401CB"/>
    <w:rsid w:val="00F61F25"/>
    <w:rsid w:val="00F8349B"/>
    <w:rsid w:val="00F95908"/>
    <w:rsid w:val="00FC23D9"/>
    <w:rsid w:val="00FC6759"/>
    <w:rsid w:val="00FD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6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A1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A13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7CF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6">
    <w:name w:val="Hyperlink"/>
    <w:basedOn w:val="a0"/>
    <w:rsid w:val="00EA339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B1CDF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B1CDF"/>
    <w:rPr>
      <w:rFonts w:eastAsia="Lucida Sans Unicode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014BF3C0BF6A61FA2AD36ABE8D4889CA9D24595A1A188C4F0C8FCA51A19E25819D2E6C286814FFDDlD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5507</TotalTime>
  <Pages>1</Pages>
  <Words>125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2k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Ольга Трубочкина</cp:lastModifiedBy>
  <cp:revision>18</cp:revision>
  <cp:lastPrinted>2018-01-22T06:56:00Z</cp:lastPrinted>
  <dcterms:created xsi:type="dcterms:W3CDTF">2017-01-25T10:03:00Z</dcterms:created>
  <dcterms:modified xsi:type="dcterms:W3CDTF">2018-09-10T09:05:00Z</dcterms:modified>
</cp:coreProperties>
</file>